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D5" w:rsidRPr="006E6D3D" w:rsidRDefault="009143D5" w:rsidP="009143D5">
      <w:pPr>
        <w:spacing w:after="0"/>
      </w:pPr>
    </w:p>
    <w:p w:rsidR="009143D5" w:rsidRPr="00A246A4" w:rsidRDefault="009143D5" w:rsidP="009143D5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9143D5" w:rsidRPr="00A246A4" w:rsidRDefault="009143D5" w:rsidP="009143D5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961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9"/>
        <w:gridCol w:w="1985"/>
        <w:gridCol w:w="1344"/>
        <w:gridCol w:w="640"/>
        <w:gridCol w:w="1843"/>
      </w:tblGrid>
      <w:tr w:rsidR="009143D5" w:rsidRPr="004354E0" w:rsidTr="00E17160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6B4824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6B4824" w:rsidRDefault="008B7522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8B7522">
              <w:rPr>
                <w:rFonts w:ascii="Sylfaen" w:hAnsi="Sylfaen" w:cs="Sylfaen"/>
              </w:rPr>
              <w:t>საქართველოს</w:t>
            </w:r>
            <w:proofErr w:type="spellEnd"/>
            <w:r w:rsidRPr="008B7522">
              <w:rPr>
                <w:rFonts w:ascii="Sylfaen" w:hAnsi="Sylfaen" w:cs="Sylfaen"/>
              </w:rPr>
              <w:t xml:space="preserve"> </w:t>
            </w:r>
            <w:proofErr w:type="spellStart"/>
            <w:r w:rsidRPr="008B7522">
              <w:rPr>
                <w:rFonts w:ascii="Sylfaen" w:hAnsi="Sylfaen" w:cs="Sylfaen"/>
              </w:rPr>
              <w:t>ოკუპირებული</w:t>
            </w:r>
            <w:proofErr w:type="spellEnd"/>
            <w:r w:rsidRPr="008B7522">
              <w:rPr>
                <w:rFonts w:ascii="Sylfaen" w:hAnsi="Sylfaen" w:cs="Sylfaen"/>
              </w:rPr>
              <w:t xml:space="preserve"> </w:t>
            </w:r>
            <w:proofErr w:type="spellStart"/>
            <w:r w:rsidRPr="008B7522">
              <w:rPr>
                <w:rFonts w:ascii="Sylfaen" w:hAnsi="Sylfaen" w:cs="Sylfaen"/>
              </w:rPr>
              <w:t>ტერიტორიებიდან</w:t>
            </w:r>
            <w:proofErr w:type="spellEnd"/>
            <w:r w:rsidRPr="008B7522">
              <w:rPr>
                <w:rFonts w:ascii="Sylfaen" w:hAnsi="Sylfaen" w:cs="Sylfaen"/>
              </w:rPr>
              <w:t xml:space="preserve"> </w:t>
            </w:r>
            <w:proofErr w:type="spellStart"/>
            <w:r w:rsidRPr="008B7522">
              <w:rPr>
                <w:rFonts w:ascii="Sylfaen" w:hAnsi="Sylfaen" w:cs="Sylfaen"/>
              </w:rPr>
              <w:t>დევნილთა</w:t>
            </w:r>
            <w:proofErr w:type="spellEnd"/>
            <w:r w:rsidRPr="008B7522">
              <w:rPr>
                <w:rFonts w:ascii="Sylfaen" w:hAnsi="Sylfaen" w:cs="Sylfaen"/>
              </w:rPr>
              <w:t xml:space="preserve">, </w:t>
            </w:r>
            <w:proofErr w:type="spellStart"/>
            <w:r w:rsidRPr="008B7522">
              <w:rPr>
                <w:rFonts w:ascii="Sylfaen" w:hAnsi="Sylfaen" w:cs="Sylfaen"/>
              </w:rPr>
              <w:t>შრომის</w:t>
            </w:r>
            <w:proofErr w:type="spellEnd"/>
            <w:r w:rsidRPr="008B7522">
              <w:rPr>
                <w:rFonts w:ascii="Sylfaen" w:hAnsi="Sylfaen" w:cs="Sylfaen"/>
              </w:rPr>
              <w:t xml:space="preserve">, </w:t>
            </w:r>
            <w:proofErr w:type="spellStart"/>
            <w:r w:rsidRPr="008B7522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8B7522">
              <w:rPr>
                <w:rFonts w:ascii="Sylfaen" w:hAnsi="Sylfaen" w:cs="Sylfaen"/>
              </w:rPr>
              <w:t xml:space="preserve"> </w:t>
            </w:r>
            <w:proofErr w:type="spellStart"/>
            <w:r w:rsidRPr="008B7522">
              <w:rPr>
                <w:rFonts w:ascii="Sylfaen" w:hAnsi="Sylfaen" w:cs="Sylfaen"/>
              </w:rPr>
              <w:t>და</w:t>
            </w:r>
            <w:proofErr w:type="spellEnd"/>
            <w:r w:rsidRPr="008B7522">
              <w:rPr>
                <w:rFonts w:ascii="Sylfaen" w:hAnsi="Sylfaen" w:cs="Sylfaen"/>
              </w:rPr>
              <w:t xml:space="preserve"> </w:t>
            </w:r>
            <w:proofErr w:type="spellStart"/>
            <w:r w:rsidRPr="008B7522">
              <w:rPr>
                <w:rFonts w:ascii="Sylfaen" w:hAnsi="Sylfaen" w:cs="Sylfaen"/>
              </w:rPr>
              <w:t>სოციალური</w:t>
            </w:r>
            <w:proofErr w:type="spellEnd"/>
            <w:r w:rsidRPr="008B7522">
              <w:rPr>
                <w:rFonts w:ascii="Sylfaen" w:hAnsi="Sylfaen" w:cs="Sylfaen"/>
              </w:rPr>
              <w:t xml:space="preserve"> </w:t>
            </w:r>
            <w:proofErr w:type="spellStart"/>
            <w:r w:rsidRPr="008B7522">
              <w:rPr>
                <w:rFonts w:ascii="Sylfaen" w:hAnsi="Sylfaen" w:cs="Sylfaen"/>
              </w:rPr>
              <w:t>დაცვის</w:t>
            </w:r>
            <w:proofErr w:type="spellEnd"/>
            <w:r w:rsidRPr="008B7522">
              <w:rPr>
                <w:rFonts w:ascii="Sylfaen" w:hAnsi="Sylfaen" w:cs="Sylfaen"/>
              </w:rPr>
              <w:t xml:space="preserve"> </w:t>
            </w:r>
            <w:proofErr w:type="spellStart"/>
            <w:r w:rsidRPr="008B7522">
              <w:rPr>
                <w:rFonts w:ascii="Sylfaen" w:hAnsi="Sylfaen" w:cs="Sylfaen"/>
              </w:rPr>
              <w:t>სამინისტრო</w:t>
            </w:r>
            <w:proofErr w:type="spellEnd"/>
          </w:p>
        </w:tc>
      </w:tr>
      <w:tr w:rsidR="009143D5" w:rsidRPr="004354E0" w:rsidTr="00E17160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6B4824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6B4824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აკ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წერეთლის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</w:t>
            </w:r>
            <w:proofErr w:type="spellEnd"/>
            <w:r>
              <w:t>. 144</w:t>
            </w:r>
          </w:p>
        </w:tc>
      </w:tr>
      <w:tr w:rsidR="009143D5" w:rsidRPr="004354E0" w:rsidTr="00E17160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6B4824" w:rsidRDefault="009143D5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6B4824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9143D5" w:rsidRPr="004354E0" w:rsidTr="00E17160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43D5" w:rsidRPr="006B4824" w:rsidRDefault="009143D5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6876CD" w:rsidRDefault="009143D5" w:rsidP="00A83A0B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მასმედიასთან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9143D5" w:rsidRPr="004354E0" w:rsidTr="00E17160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43D5" w:rsidRPr="006B4824" w:rsidRDefault="009143D5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F22384" w:rsidRDefault="009143D5" w:rsidP="00A83A0B">
            <w:pPr>
              <w:spacing w:line="360" w:lineRule="auto"/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 </w:t>
            </w:r>
          </w:p>
        </w:tc>
      </w:tr>
      <w:tr w:rsidR="009143D5" w:rsidRPr="004354E0" w:rsidTr="00E17160">
        <w:trPr>
          <w:trHeight w:val="45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43D5" w:rsidRPr="006B4824" w:rsidRDefault="009143D5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9143D5" w:rsidRPr="004354E0" w:rsidTr="00E17160">
        <w:trPr>
          <w:trHeight w:val="450"/>
        </w:trPr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43D5" w:rsidRPr="006B4824" w:rsidRDefault="009143D5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43D5" w:rsidRPr="006B4824" w:rsidRDefault="009143D5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43D5" w:rsidRPr="006B4824" w:rsidRDefault="009143D5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43D5" w:rsidRPr="006B4824" w:rsidRDefault="009143D5" w:rsidP="00A83A0B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9143D5" w:rsidRPr="004354E0" w:rsidTr="00E17160">
        <w:trPr>
          <w:trHeight w:val="569"/>
        </w:trPr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43D5" w:rsidRPr="0049578D" w:rsidRDefault="009143D5" w:rsidP="0049578D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 w:cs="Sylfaen"/>
                <w:lang w:val="ka-GE"/>
              </w:rPr>
              <w:t xml:space="preserve">უფროსი </w:t>
            </w: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43D5" w:rsidRPr="006B4824" w:rsidRDefault="0049578D" w:rsidP="009143D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D00714">
              <w:rPr>
                <w:rFonts w:ascii="Sylfaen" w:hAnsi="Sylfaen" w:cs="Sylfaen"/>
                <w:lang w:val="ka-GE"/>
              </w:rPr>
              <w:t xml:space="preserve">მესამე კატეგორიის უფროსი </w:t>
            </w:r>
            <w:r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43D5" w:rsidRPr="0096553B" w:rsidRDefault="009143D5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მესამე რანგი </w:t>
            </w:r>
            <w:r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43D5" w:rsidRPr="006B4824" w:rsidRDefault="009143D5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9143D5" w:rsidRPr="004354E0" w:rsidTr="00E17160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43D5" w:rsidRPr="006B4824" w:rsidRDefault="009143D5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06ADE30C" wp14:editId="57EBF84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129FDEF6" wp14:editId="1A3934D3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6B4824" w:rsidRDefault="00EA2765" w:rsidP="00A83A0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</w:tc>
      </w:tr>
      <w:tr w:rsidR="009143D5" w:rsidRPr="004354E0" w:rsidTr="00E17160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43D5" w:rsidRPr="00CD4D75" w:rsidRDefault="009143D5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B71181" w:rsidRDefault="009143D5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9143D5" w:rsidRPr="004354E0" w:rsidTr="00E17160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43D5" w:rsidRPr="006B4824" w:rsidRDefault="009143D5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6B4824" w:rsidRDefault="009143D5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E17160" w:rsidRPr="004354E0" w:rsidTr="00E17160">
        <w:trPr>
          <w:trHeight w:val="799"/>
        </w:trPr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7160" w:rsidRPr="006B4824" w:rsidRDefault="00E17160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Pr="000D1719" w:rsidRDefault="00E17160" w:rsidP="00DB3E9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 xml:space="preserve">მთავარი სპეციალისტი,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მეორე კატეგორიის უფროს სპეციალისტი; </w:t>
            </w: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>უფროსი სპეციალისტი</w:t>
            </w:r>
            <w:r w:rsidRPr="00642901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მესამე კატეგორიის უფროსი სპეციალისტი;</w:t>
            </w:r>
            <w:r w:rsidRPr="0064290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სპეციალისტი, პირველი კატეგორიის უმცროსი სპეციალისტი</w:t>
            </w:r>
          </w:p>
          <w:p w:rsidR="00E17160" w:rsidRPr="006B4824" w:rsidRDefault="00E17160" w:rsidP="00DB3E9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17160" w:rsidRPr="004354E0" w:rsidTr="00E17160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Pr="006B4824" w:rsidRDefault="00E17160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lastRenderedPageBreak/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Pr="00AF5FDF" w:rsidRDefault="00E17160" w:rsidP="00A83A0B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სრული განაკვეთი, </w:t>
            </w:r>
            <w:r>
              <w:rPr>
                <w:rFonts w:ascii="MS Gothic" w:eastAsia="MS Gothic" w:hAnsi="Wingdings"/>
              </w:rPr>
              <w:t>09:00-18:00</w:t>
            </w:r>
            <w:r>
              <w:rPr>
                <w:rFonts w:ascii="MS Gothic" w:eastAsia="MS Gothic" w:hAnsi="Wingdings"/>
                <w:lang w:val="ka-GE"/>
              </w:rPr>
              <w:t>,</w:t>
            </w:r>
            <w:r>
              <w:rPr>
                <w:rFonts w:ascii="Sylfaen" w:eastAsia="MS Gothic" w:hAnsi="Sylfaen"/>
                <w:lang w:val="ka-GE"/>
              </w:rPr>
              <w:t>შესვენება - 13:00-14:00</w:t>
            </w:r>
          </w:p>
        </w:tc>
      </w:tr>
      <w:tr w:rsidR="00E17160" w:rsidRPr="004354E0" w:rsidTr="00E17160">
        <w:trPr>
          <w:trHeight w:val="340"/>
        </w:trPr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17160" w:rsidRDefault="00E17160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Pr="008B7522" w:rsidRDefault="008B7522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1200</w:t>
            </w:r>
          </w:p>
        </w:tc>
      </w:tr>
      <w:tr w:rsidR="00E17160" w:rsidRPr="004354E0" w:rsidTr="00E17160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Pr="006B4824" w:rsidRDefault="00E17160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E17160" w:rsidRPr="004354E0" w:rsidTr="00E17160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Pr="00AF5FDF" w:rsidRDefault="00E17160" w:rsidP="00A83A0B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6D6CAF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სამმართველოში შემოსული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კორესპონდენციის განხილვა-დამუშავება პასუხის მომზადება. საჯარო ინფორმაციის მოძიება, ანალიზი, პასუხის მომზადება. საჯარო ინფორმაციის სტატისტიკის წარმოება. კვარტალური და წლიური ანგარიშის მომზადება. საზოგადოებასთან ურთიერთობის ტიპის ღონისძიებების დაგეგმვა-ორგანიზება. უფროსის სხვა დავალებების შესრულება.</w:t>
            </w:r>
          </w:p>
        </w:tc>
      </w:tr>
      <w:tr w:rsidR="00E17160" w:rsidRPr="004354E0" w:rsidTr="00E17160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17160" w:rsidRPr="00622CF6" w:rsidRDefault="00E17160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Pr="00622CF6" w:rsidRDefault="00E17160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E17160" w:rsidRPr="004354E0" w:rsidTr="00E17160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17160" w:rsidRPr="006D6CAF" w:rsidRDefault="00E17160" w:rsidP="00A83A0B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6D6CAF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სამმართველოში შემოსული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კორესპონდენციის განხილვა-დამუშავება პასუხის მომზადება</w:t>
            </w:r>
          </w:p>
          <w:p w:rsidR="00E17160" w:rsidRPr="00F22384" w:rsidRDefault="00E17160" w:rsidP="00A83A0B">
            <w:pPr>
              <w:rPr>
                <w:rFonts w:ascii="Verdana" w:hAnsi="Verdana"/>
                <w:b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Pr="00C93DB3" w:rsidRDefault="00E17160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E17160" w:rsidRPr="004354E0" w:rsidTr="00E17160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17160" w:rsidRDefault="00E17160" w:rsidP="00A83A0B">
            <w:pPr>
              <w:rPr>
                <w:rFonts w:ascii="Verdana" w:hAnsi="Verdana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საჯარო ინფორმაციის მოძიება, ანალიზი, პასუხის მომზადება</w:t>
            </w:r>
          </w:p>
          <w:p w:rsidR="00E17160" w:rsidRPr="00D00228" w:rsidRDefault="00E17160" w:rsidP="00A83A0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Default="00E17160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17160" w:rsidRPr="004354E0" w:rsidTr="00E17160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17160" w:rsidRPr="00F22384" w:rsidRDefault="00E17160" w:rsidP="00A83A0B">
            <w:pPr>
              <w:rPr>
                <w:rFonts w:ascii="Verdana" w:hAnsi="Verdana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სტატისტიკის წარმოება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Default="00E17160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17160" w:rsidRPr="004354E0" w:rsidTr="00E17160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17160" w:rsidRPr="00F22384" w:rsidRDefault="00E17160" w:rsidP="00A83A0B">
            <w:pPr>
              <w:rPr>
                <w:rFonts w:ascii="Verdana" w:hAnsi="Verdana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კვარტალური და წლიური ანგარიშის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Default="00E17160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17160" w:rsidRPr="004354E0" w:rsidTr="00E17160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17160" w:rsidRPr="00F22384" w:rsidRDefault="00E17160" w:rsidP="00A83A0B">
            <w:pPr>
              <w:rPr>
                <w:rFonts w:ascii="Verdana" w:hAnsi="Verdana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საზოგადოებასთან ურთიერთობის ტიპის ღონისძიებების დაგეგმვა-ორგანიზება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Default="00E17160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17160" w:rsidRPr="004354E0" w:rsidTr="00E17160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17160" w:rsidRPr="00F22384" w:rsidRDefault="00E17160" w:rsidP="00A83A0B">
            <w:pPr>
              <w:rPr>
                <w:rFonts w:ascii="Verdana" w:hAnsi="Verdana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უფროსის სხვა დავალებების შესრულება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Default="00E17160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17160" w:rsidRPr="004354E0" w:rsidTr="00E17160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17160" w:rsidRPr="00D1613F" w:rsidRDefault="00E17160" w:rsidP="00A83A0B">
            <w:pPr>
              <w:tabs>
                <w:tab w:val="left" w:pos="2755"/>
              </w:tabs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Default="00E17160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E17160" w:rsidRPr="004354E0" w:rsidTr="00E17160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Default="00E17160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E17160" w:rsidRPr="004354E0" w:rsidTr="00E17160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Pr="00C93DB3" w:rsidRDefault="00E17160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ყველა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სტრუქტურულ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ერთეულთან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კონტროლს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დაქვემდებარებულ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სსიპებთან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  <w:r w:rsidRPr="00A24664">
              <w:rPr>
                <w:rFonts w:ascii="Times New Roman Bold"/>
                <w:color w:val="auto"/>
                <w:lang w:val="ka-GE"/>
              </w:rPr>
              <w:t>სახელმწიფო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სხვადასხვა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ორგანიზაციებთან</w:t>
            </w:r>
          </w:p>
        </w:tc>
      </w:tr>
      <w:tr w:rsidR="00E17160" w:rsidRPr="004354E0" w:rsidTr="00E17160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Pr="00C93DB3" w:rsidRDefault="00E17160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</w:p>
        </w:tc>
      </w:tr>
      <w:tr w:rsidR="00E17160" w:rsidRPr="004354E0" w:rsidTr="00E17160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Pr="00C93DB3" w:rsidRDefault="00E17160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</w:p>
        </w:tc>
      </w:tr>
      <w:tr w:rsidR="00E17160" w:rsidRPr="004354E0" w:rsidTr="00E17160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Default="00E17160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E17160" w:rsidRPr="004354E0" w:rsidTr="00E17160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160" w:rsidRPr="00C93DB3" w:rsidRDefault="00E17160" w:rsidP="00A83A0B">
            <w:pPr>
              <w:pStyle w:val="BodyA"/>
              <w:spacing w:line="360" w:lineRule="auto"/>
              <w:rPr>
                <w:rFonts w:asciiTheme="minorHAnsi" w:hAnsiTheme="minorHAnsi"/>
                <w:color w:val="auto"/>
              </w:rPr>
            </w:pP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კვარტალური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და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ყოველწლიური</w:t>
            </w:r>
          </w:p>
        </w:tc>
      </w:tr>
    </w:tbl>
    <w:p w:rsidR="009143D5" w:rsidRDefault="009143D5" w:rsidP="009143D5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9143D5" w:rsidRDefault="009143D5" w:rsidP="009143D5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9143D5" w:rsidRDefault="009143D5" w:rsidP="009143D5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9143D5" w:rsidRPr="00DC62F5" w:rsidTr="00A83A0B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6B4824" w:rsidRDefault="009143D5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9143D5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7275E6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7275E6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9143D5" w:rsidRPr="00DC62F5" w:rsidTr="00A83A0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5D776B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8D2B69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9143D5" w:rsidRPr="00DC62F5" w:rsidTr="00A83A0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8D2B69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უმაღლესი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8D2B69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</w:t>
            </w:r>
          </w:p>
        </w:tc>
      </w:tr>
      <w:tr w:rsidR="009143D5" w:rsidRPr="00DC62F5" w:rsidTr="00A83A0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8D2B69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8D2B69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9143D5" w:rsidRPr="00DC62F5" w:rsidTr="00A83A0B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9143D5" w:rsidRPr="008D2B69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8D2B69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9143D5" w:rsidRPr="00DC62F5" w:rsidTr="00A83A0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8D2B69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9143D5" w:rsidRPr="008D2B69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8D2B69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9143D5" w:rsidRPr="008D2B69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9143D5" w:rsidRPr="00DC62F5" w:rsidTr="00A83A0B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8D2B69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8D2B69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9143D5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6B4824" w:rsidRDefault="009143D5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9143D5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6B4824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6B4824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9143D5" w:rsidRPr="00DC62F5" w:rsidTr="00A83A0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5D776B" w:rsidRDefault="009143D5" w:rsidP="00A83A0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962D44" w:rsidRDefault="009143D5" w:rsidP="00A83A0B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9143D5" w:rsidRPr="00DC62F5" w:rsidTr="00A83A0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F22384" w:rsidRDefault="009143D5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ზოგადი ადმინისტრაციული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F22384" w:rsidRDefault="009143D5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143D5" w:rsidRPr="00DC62F5" w:rsidTr="00A83A0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F22384" w:rsidRDefault="009143D5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F22384" w:rsidRDefault="009143D5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143D5" w:rsidRPr="00DC62F5" w:rsidTr="00A83A0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F22384" w:rsidRDefault="009143D5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 საჯარო სამსახურის შესახებ, პერსონალურ მონაცემთა დაცვის შესახებ, შრომის კოდექსი და სხვა კანონები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F22384" w:rsidRDefault="009143D5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143D5" w:rsidRPr="00DC62F5" w:rsidTr="00A83A0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F22384" w:rsidRDefault="009143D5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მთავრობის დადგენილებები, მინისტრის ბრძანებები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F22384" w:rsidRDefault="009143D5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143D5" w:rsidRPr="00DC62F5" w:rsidTr="00A83A0B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962D44" w:rsidRDefault="009143D5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9143D5" w:rsidRPr="00962D44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962D44" w:rsidRDefault="009143D5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9143D5" w:rsidRPr="00DC62F5" w:rsidTr="00A83A0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962D44" w:rsidRDefault="009143D5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Default="009143D5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9143D5" w:rsidRPr="00DC62F5" w:rsidTr="00A83A0B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Default="009143D5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9143D5" w:rsidRDefault="009143D5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Default="009143D5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9143D5" w:rsidRPr="00DC62F5" w:rsidTr="00A83A0B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962D44" w:rsidRDefault="009143D5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9143D5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962D44" w:rsidRDefault="009143D5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9143D5" w:rsidRDefault="009143D5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9143D5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6B4824" w:rsidRDefault="009143D5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9143D5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E035B4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E035B4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9143D5" w:rsidRPr="00DC62F5" w:rsidTr="00A83A0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E035B4" w:rsidRDefault="009143D5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962D44" w:rsidRDefault="009143D5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9143D5" w:rsidRPr="00DC62F5" w:rsidTr="00A83A0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962D44" w:rsidRDefault="009143D5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0-1 წელი</w:t>
            </w:r>
          </w:p>
          <w:p w:rsidR="009143D5" w:rsidRPr="00962D44" w:rsidRDefault="009143D5" w:rsidP="00A83A0B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962D44" w:rsidRDefault="009143D5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0-1 წელი</w:t>
            </w:r>
          </w:p>
        </w:tc>
      </w:tr>
      <w:tr w:rsidR="009143D5" w:rsidRPr="00DC62F5" w:rsidTr="00A83A0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E035B4" w:rsidRDefault="009143D5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E035B4" w:rsidRDefault="009143D5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9143D5" w:rsidRPr="00DC62F5" w:rsidTr="00A83A0B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962D44" w:rsidRDefault="009143D5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9143D5" w:rsidRPr="00962D44" w:rsidRDefault="009143D5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962D44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9143D5" w:rsidRPr="00DC62F5" w:rsidTr="00A83A0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E035B4" w:rsidRDefault="009143D5" w:rsidP="00A83A0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43D5" w:rsidRPr="00E035B4" w:rsidRDefault="009143D5" w:rsidP="00A83A0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9143D5" w:rsidRPr="00DC62F5" w:rsidTr="00A83A0B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Default="009143D5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9143D5" w:rsidRPr="00962D44" w:rsidRDefault="009143D5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962D44" w:rsidRDefault="009143D5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9143D5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F330D3" w:rsidRDefault="009143D5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9143D5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F22384" w:rsidRDefault="009143D5" w:rsidP="00A83A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9143D5" w:rsidRPr="00C90347" w:rsidRDefault="009143D5" w:rsidP="00A83A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9143D5" w:rsidRPr="00C90347" w:rsidRDefault="009143D5" w:rsidP="00A83A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საჯაროდ გამოსვლის უნარს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ანალიტიკური ანგარიშის მომზადების უნარებს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ავლენს მონაცემთა სტატისტიკური დამუშავება / ანალიზის უნარებს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  <w:p w:rsidR="009143D5" w:rsidRDefault="009143D5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კვლევის მეთოდების გამოყენების უნარს</w:t>
            </w:r>
          </w:p>
          <w:p w:rsidR="009143D5" w:rsidRPr="00C90347" w:rsidRDefault="009143D5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ხარისხობრივი მონაცემების დამუშავების უნარს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9143D5" w:rsidRPr="00F22384" w:rsidRDefault="009143D5" w:rsidP="00A83A0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შემოქმედებით და ინოვაციურ მიდგომებს</w:t>
            </w:r>
          </w:p>
          <w:p w:rsidR="009143D5" w:rsidRDefault="009143D5" w:rsidP="00A83A0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პროექტების მართვის უნარს</w:t>
            </w:r>
          </w:p>
          <w:p w:rsidR="009143D5" w:rsidRPr="00A50CA6" w:rsidRDefault="009143D5" w:rsidP="00A83A0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დაგეგმვის და  ორგანიზების  უნარს</w:t>
            </w:r>
          </w:p>
          <w:p w:rsidR="009143D5" w:rsidRPr="006B4824" w:rsidRDefault="009143D5" w:rsidP="00A83A0B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9143D5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E8550E" w:rsidRDefault="009143D5" w:rsidP="00A83A0B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E8550E">
              <w:rPr>
                <w:rFonts w:ascii="Sylfaen" w:hAnsi="Sylfaen" w:cs="Sylfaen"/>
                <w:b/>
                <w:lang w:val="ka-GE"/>
              </w:rPr>
              <w:lastRenderedPageBreak/>
              <w:t>თანამდებობის ფარდობითი ღირებულება</w:t>
            </w:r>
          </w:p>
        </w:tc>
      </w:tr>
      <w:tr w:rsidR="009143D5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43D5" w:rsidRPr="00962D44" w:rsidRDefault="009143D5" w:rsidP="00A83A0B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9143D5" w:rsidRDefault="009143D5" w:rsidP="009143D5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9143D5" w:rsidRDefault="009143D5" w:rsidP="009143D5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FA53D7" w:rsidRDefault="00FA53D7" w:rsidP="00FA53D7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FA53D7" w:rsidRDefault="00FA53D7" w:rsidP="00FA53D7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FA53D7" w:rsidRDefault="00FA53D7" w:rsidP="00FA53D7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FA53D7" w:rsidRDefault="00FA53D7" w:rsidP="00FA53D7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FA53D7" w:rsidRDefault="00FA53D7" w:rsidP="00FA53D7">
      <w:pPr>
        <w:spacing w:before="240" w:after="0"/>
        <w:rPr>
          <w:rFonts w:ascii="Sylfaen" w:hAnsi="Sylfaen"/>
          <w:lang w:val="ka-GE"/>
        </w:rPr>
      </w:pPr>
    </w:p>
    <w:p w:rsidR="00FA53D7" w:rsidRPr="00FA53D7" w:rsidRDefault="00FA53D7" w:rsidP="00FA53D7">
      <w:pPr>
        <w:pStyle w:val="BodyText"/>
        <w:tabs>
          <w:tab w:val="left" w:pos="4536"/>
        </w:tabs>
        <w:jc w:val="left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 სპეციალისტი, მესამე კატეგორიის უფროსი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ნატო ჩხეტიანი</w:t>
      </w:r>
    </w:p>
    <w:p w:rsidR="00FA53D7" w:rsidRDefault="00FA53D7" w:rsidP="00FA53D7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FA53D7" w:rsidRDefault="00FA53D7" w:rsidP="00FA53D7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  <w:bookmarkStart w:id="0" w:name="_GoBack"/>
      <w:bookmarkEnd w:id="0"/>
    </w:p>
    <w:p w:rsidR="00FA53D7" w:rsidRDefault="00FA53D7" w:rsidP="00FA53D7">
      <w:pPr>
        <w:pStyle w:val="BodyText"/>
        <w:tabs>
          <w:tab w:val="left" w:pos="4536"/>
        </w:tabs>
        <w:rPr>
          <w:rFonts w:ascii="Sylfaen" w:hAnsi="Sylfaen"/>
          <w:lang w:val="ka-GE"/>
        </w:rPr>
      </w:pPr>
    </w:p>
    <w:p w:rsidR="009143D5" w:rsidRPr="00A50CA6" w:rsidRDefault="009143D5" w:rsidP="009143D5">
      <w:pPr>
        <w:rPr>
          <w:rFonts w:ascii="Sylfaen" w:hAnsi="Sylfaen"/>
          <w:lang w:val="ka-GE"/>
        </w:rPr>
      </w:pPr>
    </w:p>
    <w:p w:rsidR="008B2C0A" w:rsidRDefault="008B2C0A"/>
    <w:sectPr w:rsidR="008B2C0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17"/>
    <w:rsid w:val="0049578D"/>
    <w:rsid w:val="00787517"/>
    <w:rsid w:val="00842A33"/>
    <w:rsid w:val="008B2C0A"/>
    <w:rsid w:val="008B7522"/>
    <w:rsid w:val="009143D5"/>
    <w:rsid w:val="00C516AA"/>
    <w:rsid w:val="00D00714"/>
    <w:rsid w:val="00E17160"/>
    <w:rsid w:val="00EA2765"/>
    <w:rsid w:val="00FA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3D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9143D5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143D5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43D5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9143D5"/>
    <w:rPr>
      <w:rFonts w:ascii="Arial" w:eastAsia="Calibri" w:hAnsi="Arial" w:cs="Times New Roman"/>
      <w:sz w:val="24"/>
    </w:rPr>
  </w:style>
  <w:style w:type="paragraph" w:customStyle="1" w:styleId="BodyA">
    <w:name w:val="Body A"/>
    <w:rsid w:val="009143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3D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9143D5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143D5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43D5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9143D5"/>
    <w:rPr>
      <w:rFonts w:ascii="Arial" w:eastAsia="Calibri" w:hAnsi="Arial" w:cs="Times New Roman"/>
      <w:sz w:val="24"/>
    </w:rPr>
  </w:style>
  <w:style w:type="paragraph" w:customStyle="1" w:styleId="BodyA">
    <w:name w:val="Body A"/>
    <w:rsid w:val="009143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7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Pkhakadze</dc:creator>
  <cp:keywords/>
  <dc:description/>
  <cp:lastModifiedBy>Nino Berbichashvili</cp:lastModifiedBy>
  <cp:revision>9</cp:revision>
  <dcterms:created xsi:type="dcterms:W3CDTF">2017-07-07T09:47:00Z</dcterms:created>
  <dcterms:modified xsi:type="dcterms:W3CDTF">2019-07-01T09:17:00Z</dcterms:modified>
</cp:coreProperties>
</file>